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01" w:type="dxa"/>
        <w:tblInd w:w="-635" w:type="dxa"/>
        <w:tblLook w:val="04A0" w:firstRow="1" w:lastRow="0" w:firstColumn="1" w:lastColumn="0" w:noHBand="0" w:noVBand="1"/>
      </w:tblPr>
      <w:tblGrid>
        <w:gridCol w:w="3256"/>
        <w:gridCol w:w="6945"/>
      </w:tblGrid>
      <w:tr w:rsidR="00DC72BB" w14:paraId="44E3DFF6" w14:textId="77777777" w:rsidTr="00DC72BB">
        <w:trPr>
          <w:trHeight w:val="612"/>
        </w:trPr>
        <w:tc>
          <w:tcPr>
            <w:tcW w:w="3256" w:type="dxa"/>
            <w:tcBorders>
              <w:top w:val="single" w:sz="4" w:space="0" w:color="auto"/>
              <w:left w:val="single" w:sz="4" w:space="0" w:color="auto"/>
              <w:bottom w:val="single" w:sz="4" w:space="0" w:color="auto"/>
              <w:right w:val="single" w:sz="4" w:space="0" w:color="auto"/>
            </w:tcBorders>
            <w:hideMark/>
          </w:tcPr>
          <w:p w14:paraId="5B2E7DEA" w14:textId="77777777" w:rsidR="00DC72BB" w:rsidRDefault="00DC72BB">
            <w:pPr>
              <w:spacing w:after="0" w:line="240" w:lineRule="auto"/>
              <w:contextualSpacing/>
              <w:rPr>
                <w:rFonts w:ascii="Times New Roman" w:hAnsi="Times New Roman" w:cs="Times New Roman"/>
                <w:color w:val="000000" w:themeColor="text1"/>
                <w:sz w:val="24"/>
                <w:szCs w:val="24"/>
                <w:lang w:val="kk-KZ" w:eastAsia="en-US"/>
              </w:rPr>
            </w:pPr>
            <w:bookmarkStart w:id="0" w:name="_GoBack"/>
            <w:bookmarkEnd w:id="0"/>
            <w:r>
              <w:rPr>
                <w:rFonts w:ascii="Times New Roman" w:hAnsi="Times New Roman" w:cs="Times New Roman"/>
                <w:color w:val="000000" w:themeColor="text1"/>
                <w:sz w:val="24"/>
                <w:szCs w:val="24"/>
                <w:lang w:val="kk-KZ" w:eastAsia="en-US"/>
              </w:rPr>
              <w:t>Бөлім</w:t>
            </w:r>
          </w:p>
        </w:tc>
        <w:tc>
          <w:tcPr>
            <w:tcW w:w="6945" w:type="dxa"/>
            <w:tcBorders>
              <w:top w:val="single" w:sz="4" w:space="0" w:color="auto"/>
              <w:left w:val="single" w:sz="4" w:space="0" w:color="auto"/>
              <w:bottom w:val="single" w:sz="4" w:space="0" w:color="auto"/>
              <w:right w:val="single" w:sz="4" w:space="0" w:color="auto"/>
            </w:tcBorders>
            <w:hideMark/>
          </w:tcPr>
          <w:p w14:paraId="21A1526D" w14:textId="77777777" w:rsidR="00DC72BB" w:rsidRDefault="00DC72BB">
            <w:pPr>
              <w:pStyle w:val="NoSpacing"/>
              <w:rPr>
                <w:b/>
                <w:i/>
                <w:color w:val="000000" w:themeColor="text1"/>
                <w:sz w:val="24"/>
                <w:szCs w:val="24"/>
                <w:u w:val="single"/>
                <w:lang w:val="kk-KZ" w:eastAsia="en-US"/>
              </w:rPr>
            </w:pPr>
            <w:proofErr w:type="spellStart"/>
            <w:r>
              <w:rPr>
                <w:b/>
                <w:color w:val="000000" w:themeColor="text1"/>
                <w:sz w:val="24"/>
                <w:szCs w:val="24"/>
                <w:lang w:eastAsia="en-US"/>
              </w:rPr>
              <w:t>Ақпараттықжүйелер</w:t>
            </w:r>
            <w:proofErr w:type="spellEnd"/>
          </w:p>
        </w:tc>
      </w:tr>
      <w:tr w:rsidR="00DC72BB" w14:paraId="3F7615EC" w14:textId="77777777" w:rsidTr="00DC72BB">
        <w:tc>
          <w:tcPr>
            <w:tcW w:w="3256" w:type="dxa"/>
            <w:tcBorders>
              <w:top w:val="single" w:sz="4" w:space="0" w:color="auto"/>
              <w:left w:val="single" w:sz="4" w:space="0" w:color="auto"/>
              <w:bottom w:val="single" w:sz="4" w:space="0" w:color="auto"/>
              <w:right w:val="single" w:sz="4" w:space="0" w:color="auto"/>
            </w:tcBorders>
            <w:hideMark/>
          </w:tcPr>
          <w:p w14:paraId="7513BB54" w14:textId="77777777" w:rsidR="00DC72BB" w:rsidRDefault="00DC72BB">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Педагогтың аты-жөні</w:t>
            </w:r>
          </w:p>
        </w:tc>
        <w:tc>
          <w:tcPr>
            <w:tcW w:w="6945" w:type="dxa"/>
            <w:tcBorders>
              <w:top w:val="single" w:sz="4" w:space="0" w:color="auto"/>
              <w:left w:val="single" w:sz="4" w:space="0" w:color="auto"/>
              <w:bottom w:val="single" w:sz="4" w:space="0" w:color="auto"/>
              <w:right w:val="single" w:sz="4" w:space="0" w:color="auto"/>
            </w:tcBorders>
          </w:tcPr>
          <w:p w14:paraId="110672FD" w14:textId="215E043F" w:rsidR="00DC72BB" w:rsidRDefault="00DC72BB">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Назарова Эльмира Бауыржановна</w:t>
            </w:r>
          </w:p>
        </w:tc>
      </w:tr>
      <w:tr w:rsidR="00DC72BB" w14:paraId="03AE7FE0" w14:textId="77777777" w:rsidTr="00DC72BB">
        <w:tc>
          <w:tcPr>
            <w:tcW w:w="3256" w:type="dxa"/>
            <w:tcBorders>
              <w:top w:val="single" w:sz="4" w:space="0" w:color="auto"/>
              <w:left w:val="single" w:sz="4" w:space="0" w:color="auto"/>
              <w:bottom w:val="single" w:sz="4" w:space="0" w:color="auto"/>
              <w:right w:val="single" w:sz="4" w:space="0" w:color="auto"/>
            </w:tcBorders>
            <w:hideMark/>
          </w:tcPr>
          <w:p w14:paraId="3033D98C" w14:textId="77777777" w:rsidR="00DC72BB" w:rsidRDefault="00DC72BB">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Күні</w:t>
            </w:r>
          </w:p>
        </w:tc>
        <w:tc>
          <w:tcPr>
            <w:tcW w:w="6945" w:type="dxa"/>
            <w:tcBorders>
              <w:top w:val="single" w:sz="4" w:space="0" w:color="auto"/>
              <w:left w:val="single" w:sz="4" w:space="0" w:color="auto"/>
              <w:bottom w:val="single" w:sz="4" w:space="0" w:color="auto"/>
              <w:right w:val="single" w:sz="4" w:space="0" w:color="auto"/>
            </w:tcBorders>
            <w:hideMark/>
          </w:tcPr>
          <w:p w14:paraId="502DAF64" w14:textId="77777777" w:rsidR="00DC72BB" w:rsidRDefault="00DC72BB">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Қатысушылар саны:                    Қатыспағандар саны:</w:t>
            </w:r>
          </w:p>
        </w:tc>
      </w:tr>
      <w:tr w:rsidR="00DC72BB" w14:paraId="4482CEE1" w14:textId="77777777" w:rsidTr="00DC72BB">
        <w:tc>
          <w:tcPr>
            <w:tcW w:w="3256" w:type="dxa"/>
            <w:tcBorders>
              <w:top w:val="single" w:sz="4" w:space="0" w:color="auto"/>
              <w:left w:val="single" w:sz="4" w:space="0" w:color="auto"/>
              <w:bottom w:val="single" w:sz="4" w:space="0" w:color="auto"/>
              <w:right w:val="single" w:sz="4" w:space="0" w:color="auto"/>
            </w:tcBorders>
            <w:hideMark/>
          </w:tcPr>
          <w:p w14:paraId="586C611B" w14:textId="77777777" w:rsidR="00DC72BB" w:rsidRDefault="00DC72BB">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Сынып</w:t>
            </w:r>
          </w:p>
        </w:tc>
        <w:tc>
          <w:tcPr>
            <w:tcW w:w="6945" w:type="dxa"/>
            <w:tcBorders>
              <w:top w:val="single" w:sz="4" w:space="0" w:color="auto"/>
              <w:left w:val="single" w:sz="4" w:space="0" w:color="auto"/>
              <w:bottom w:val="single" w:sz="4" w:space="0" w:color="auto"/>
              <w:right w:val="single" w:sz="4" w:space="0" w:color="auto"/>
            </w:tcBorders>
          </w:tcPr>
          <w:p w14:paraId="50D63381" w14:textId="77777777" w:rsidR="00DC72BB" w:rsidRDefault="00DC72BB">
            <w:pPr>
              <w:spacing w:after="0" w:line="240" w:lineRule="auto"/>
              <w:contextualSpacing/>
              <w:rPr>
                <w:rFonts w:ascii="Times New Roman" w:hAnsi="Times New Roman" w:cs="Times New Roman"/>
                <w:color w:val="000000" w:themeColor="text1"/>
                <w:sz w:val="24"/>
                <w:szCs w:val="24"/>
                <w:lang w:val="kk-KZ" w:eastAsia="en-US"/>
              </w:rPr>
            </w:pPr>
          </w:p>
        </w:tc>
      </w:tr>
      <w:tr w:rsidR="00DC72BB" w14:paraId="5234AC3F" w14:textId="77777777" w:rsidTr="00DC72BB">
        <w:tc>
          <w:tcPr>
            <w:tcW w:w="3256" w:type="dxa"/>
            <w:tcBorders>
              <w:top w:val="single" w:sz="4" w:space="0" w:color="auto"/>
              <w:left w:val="single" w:sz="4" w:space="0" w:color="auto"/>
              <w:bottom w:val="single" w:sz="4" w:space="0" w:color="auto"/>
              <w:right w:val="single" w:sz="4" w:space="0" w:color="auto"/>
            </w:tcBorders>
            <w:hideMark/>
          </w:tcPr>
          <w:p w14:paraId="6947609B" w14:textId="77777777" w:rsidR="00DC72BB" w:rsidRDefault="00DC72BB">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Сабақтың тақырыбы</w:t>
            </w:r>
          </w:p>
        </w:tc>
        <w:tc>
          <w:tcPr>
            <w:tcW w:w="6945" w:type="dxa"/>
            <w:tcBorders>
              <w:top w:val="single" w:sz="4" w:space="0" w:color="auto"/>
              <w:left w:val="single" w:sz="4" w:space="0" w:color="auto"/>
              <w:bottom w:val="single" w:sz="4" w:space="0" w:color="auto"/>
              <w:right w:val="single" w:sz="4" w:space="0" w:color="auto"/>
            </w:tcBorders>
            <w:hideMark/>
          </w:tcPr>
          <w:p w14:paraId="72521676" w14:textId="77777777" w:rsidR="00DC72BB" w:rsidRDefault="00DC72BB">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b/>
                <w:color w:val="000000" w:themeColor="text1"/>
                <w:sz w:val="24"/>
                <w:szCs w:val="24"/>
                <w:lang w:eastAsia="en-US"/>
              </w:rPr>
              <w:t>§ 5.1 BIG DATA</w:t>
            </w:r>
          </w:p>
        </w:tc>
      </w:tr>
      <w:tr w:rsidR="00DC72BB" w:rsidRPr="00DC72BB" w14:paraId="71F93AB8" w14:textId="77777777" w:rsidTr="00DC72BB">
        <w:tc>
          <w:tcPr>
            <w:tcW w:w="3256" w:type="dxa"/>
            <w:tcBorders>
              <w:top w:val="single" w:sz="4" w:space="0" w:color="auto"/>
              <w:left w:val="single" w:sz="4" w:space="0" w:color="auto"/>
              <w:bottom w:val="single" w:sz="4" w:space="0" w:color="auto"/>
              <w:right w:val="single" w:sz="4" w:space="0" w:color="auto"/>
            </w:tcBorders>
            <w:hideMark/>
          </w:tcPr>
          <w:p w14:paraId="49C0BEA2" w14:textId="77777777" w:rsidR="00DC72BB" w:rsidRDefault="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Оқу бағдарламасына сәйкес оқыту мақсаттары:</w:t>
            </w:r>
          </w:p>
        </w:tc>
        <w:tc>
          <w:tcPr>
            <w:tcW w:w="6945" w:type="dxa"/>
            <w:tcBorders>
              <w:top w:val="single" w:sz="4" w:space="0" w:color="auto"/>
              <w:left w:val="single" w:sz="4" w:space="0" w:color="auto"/>
              <w:bottom w:val="single" w:sz="4" w:space="0" w:color="auto"/>
              <w:right w:val="single" w:sz="4" w:space="0" w:color="auto"/>
            </w:tcBorders>
            <w:hideMark/>
          </w:tcPr>
          <w:p w14:paraId="025E2D37" w14:textId="77777777" w:rsidR="00DC72BB" w:rsidRDefault="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10.3.1.4 Big Dataны пайдалануда оң және теріс әсерлерін бағалау</w:t>
            </w:r>
          </w:p>
        </w:tc>
      </w:tr>
      <w:tr w:rsidR="00DC72BB" w:rsidRPr="00DC72BB" w14:paraId="59FF37C8" w14:textId="77777777" w:rsidTr="00DC72BB">
        <w:tc>
          <w:tcPr>
            <w:tcW w:w="3256" w:type="dxa"/>
            <w:tcBorders>
              <w:top w:val="single" w:sz="4" w:space="0" w:color="auto"/>
              <w:left w:val="single" w:sz="4" w:space="0" w:color="auto"/>
              <w:bottom w:val="single" w:sz="4" w:space="0" w:color="auto"/>
              <w:right w:val="single" w:sz="4" w:space="0" w:color="auto"/>
            </w:tcBorders>
            <w:hideMark/>
          </w:tcPr>
          <w:p w14:paraId="014E9757" w14:textId="77777777" w:rsidR="00DC72BB" w:rsidRDefault="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Сабақтың мақсаты</w:t>
            </w:r>
          </w:p>
        </w:tc>
        <w:tc>
          <w:tcPr>
            <w:tcW w:w="6945" w:type="dxa"/>
            <w:tcBorders>
              <w:top w:val="single" w:sz="4" w:space="0" w:color="auto"/>
              <w:left w:val="single" w:sz="4" w:space="0" w:color="auto"/>
              <w:bottom w:val="single" w:sz="4" w:space="0" w:color="auto"/>
              <w:right w:val="single" w:sz="4" w:space="0" w:color="auto"/>
            </w:tcBorders>
            <w:hideMark/>
          </w:tcPr>
          <w:p w14:paraId="3F109DC7" w14:textId="77777777" w:rsidR="00DC72BB" w:rsidRDefault="00DC72BB">
            <w:pPr>
              <w:pStyle w:val="TableParagraph"/>
              <w:ind w:left="108"/>
              <w:contextualSpacing/>
              <w:rPr>
                <w:sz w:val="24"/>
                <w:szCs w:val="24"/>
                <w:lang w:val="kk-KZ" w:eastAsia="en-US"/>
              </w:rPr>
            </w:pPr>
            <w:r>
              <w:rPr>
                <w:b/>
                <w:sz w:val="24"/>
                <w:szCs w:val="24"/>
                <w:lang w:val="kk-KZ" w:eastAsia="en-US"/>
              </w:rPr>
              <w:t xml:space="preserve">Барлық оқушы: </w:t>
            </w:r>
            <w:r>
              <w:rPr>
                <w:sz w:val="24"/>
                <w:szCs w:val="24"/>
                <w:lang w:val="kk-KZ" w:eastAsia="en-US"/>
              </w:rPr>
              <w:t>Big Data ұғымы мен қызметін анықтайды</w:t>
            </w:r>
          </w:p>
          <w:p w14:paraId="7B81A578" w14:textId="77777777" w:rsidR="00DC72BB" w:rsidRDefault="00DC72BB">
            <w:pPr>
              <w:pStyle w:val="TableParagraph"/>
              <w:ind w:left="108"/>
              <w:contextualSpacing/>
              <w:rPr>
                <w:sz w:val="24"/>
                <w:szCs w:val="24"/>
                <w:lang w:val="kk-KZ" w:eastAsia="en-US"/>
              </w:rPr>
            </w:pPr>
            <w:r>
              <w:rPr>
                <w:b/>
                <w:sz w:val="24"/>
                <w:szCs w:val="24"/>
                <w:lang w:val="kk-KZ" w:eastAsia="en-US"/>
              </w:rPr>
              <w:t xml:space="preserve">Көпшілік оқушы: </w:t>
            </w:r>
            <w:r>
              <w:rPr>
                <w:sz w:val="24"/>
                <w:szCs w:val="24"/>
                <w:lang w:val="kk-KZ" w:eastAsia="en-US"/>
              </w:rPr>
              <w:t>Big Dataны пайдалану мысалдарын ұсынады</w:t>
            </w:r>
          </w:p>
          <w:p w14:paraId="37B5F184" w14:textId="77777777" w:rsidR="00DC72BB" w:rsidRDefault="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b/>
                <w:sz w:val="24"/>
                <w:szCs w:val="24"/>
                <w:lang w:val="kk-KZ" w:eastAsia="en-US"/>
              </w:rPr>
              <w:t xml:space="preserve">Кейбір оқушы: </w:t>
            </w:r>
            <w:r>
              <w:rPr>
                <w:rFonts w:ascii="Times New Roman" w:hAnsi="Times New Roman" w:cs="Times New Roman"/>
                <w:sz w:val="24"/>
                <w:szCs w:val="24"/>
                <w:lang w:val="kk-KZ" w:eastAsia="en-US"/>
              </w:rPr>
              <w:t>Big Dataның артықшылығы мен кемшілігін салыстырады</w:t>
            </w:r>
          </w:p>
        </w:tc>
      </w:tr>
    </w:tbl>
    <w:p w14:paraId="2F0BE3E6" w14:textId="77777777" w:rsidR="00DC72BB" w:rsidRDefault="00DC72BB" w:rsidP="00DC72BB">
      <w:pPr>
        <w:spacing w:after="0" w:line="240" w:lineRule="auto"/>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Сабақтың барысы:   </w:t>
      </w:r>
    </w:p>
    <w:tbl>
      <w:tblPr>
        <w:tblStyle w:val="a"/>
        <w:tblpPr w:leftFromText="180" w:rightFromText="180" w:vertAnchor="text" w:horzAnchor="margin" w:tblpX="-1535" w:tblpY="170"/>
        <w:tblW w:w="11605" w:type="dxa"/>
        <w:tblInd w:w="0" w:type="dxa"/>
        <w:tblLayout w:type="fixed"/>
        <w:tblLook w:val="04A0" w:firstRow="1" w:lastRow="0" w:firstColumn="1" w:lastColumn="0" w:noHBand="0" w:noVBand="1"/>
      </w:tblPr>
      <w:tblGrid>
        <w:gridCol w:w="1853"/>
        <w:gridCol w:w="5792"/>
        <w:gridCol w:w="1789"/>
        <w:gridCol w:w="1157"/>
        <w:gridCol w:w="1014"/>
      </w:tblGrid>
      <w:tr w:rsidR="00DC72BB" w14:paraId="1328B7D5" w14:textId="77777777" w:rsidTr="00DC72BB">
        <w:trPr>
          <w:trHeight w:val="557"/>
        </w:trPr>
        <w:tc>
          <w:tcPr>
            <w:tcW w:w="1853" w:type="dxa"/>
            <w:tcBorders>
              <w:top w:val="single" w:sz="4" w:space="0" w:color="auto"/>
              <w:left w:val="single" w:sz="4" w:space="0" w:color="auto"/>
              <w:bottom w:val="single" w:sz="4" w:space="0" w:color="auto"/>
              <w:right w:val="single" w:sz="4" w:space="0" w:color="auto"/>
            </w:tcBorders>
            <w:hideMark/>
          </w:tcPr>
          <w:p w14:paraId="7632CC23"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Сабақтың кезеңі</w:t>
            </w:r>
            <w:r>
              <w:rPr>
                <w:rFonts w:ascii="Times New Roman" w:hAnsi="Times New Roman" w:cs="Times New Roman"/>
                <w:sz w:val="24"/>
                <w:szCs w:val="24"/>
                <w:lang w:val="en-US" w:eastAsia="en-US"/>
              </w:rPr>
              <w:t xml:space="preserve">/ </w:t>
            </w:r>
            <w:r>
              <w:rPr>
                <w:rFonts w:ascii="Times New Roman" w:hAnsi="Times New Roman" w:cs="Times New Roman"/>
                <w:sz w:val="24"/>
                <w:szCs w:val="24"/>
                <w:lang w:val="kk-KZ" w:eastAsia="en-US"/>
              </w:rPr>
              <w:t>уақыт</w:t>
            </w:r>
          </w:p>
        </w:tc>
        <w:tc>
          <w:tcPr>
            <w:tcW w:w="5792" w:type="dxa"/>
            <w:tcBorders>
              <w:top w:val="single" w:sz="4" w:space="0" w:color="auto"/>
              <w:left w:val="single" w:sz="4" w:space="0" w:color="auto"/>
              <w:bottom w:val="single" w:sz="4" w:space="0" w:color="auto"/>
              <w:right w:val="single" w:sz="4" w:space="0" w:color="auto"/>
            </w:tcBorders>
            <w:hideMark/>
          </w:tcPr>
          <w:p w14:paraId="15CE55E6"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Педагогтің әрекеті</w:t>
            </w:r>
          </w:p>
        </w:tc>
        <w:tc>
          <w:tcPr>
            <w:tcW w:w="1789" w:type="dxa"/>
            <w:tcBorders>
              <w:top w:val="single" w:sz="4" w:space="0" w:color="auto"/>
              <w:left w:val="single" w:sz="4" w:space="0" w:color="auto"/>
              <w:bottom w:val="single" w:sz="4" w:space="0" w:color="auto"/>
              <w:right w:val="single" w:sz="4" w:space="0" w:color="auto"/>
            </w:tcBorders>
            <w:hideMark/>
          </w:tcPr>
          <w:p w14:paraId="27C223B6"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Оқушының әректі</w:t>
            </w:r>
          </w:p>
        </w:tc>
        <w:tc>
          <w:tcPr>
            <w:tcW w:w="1157" w:type="dxa"/>
            <w:tcBorders>
              <w:top w:val="single" w:sz="4" w:space="0" w:color="auto"/>
              <w:left w:val="single" w:sz="4" w:space="0" w:color="auto"/>
              <w:bottom w:val="single" w:sz="4" w:space="0" w:color="auto"/>
              <w:right w:val="single" w:sz="4" w:space="0" w:color="auto"/>
            </w:tcBorders>
            <w:hideMark/>
          </w:tcPr>
          <w:p w14:paraId="5DE0B7B6"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Бағалау</w:t>
            </w:r>
          </w:p>
        </w:tc>
        <w:tc>
          <w:tcPr>
            <w:tcW w:w="1014" w:type="dxa"/>
            <w:tcBorders>
              <w:top w:val="single" w:sz="4" w:space="0" w:color="auto"/>
              <w:left w:val="single" w:sz="4" w:space="0" w:color="auto"/>
              <w:bottom w:val="single" w:sz="4" w:space="0" w:color="auto"/>
              <w:right w:val="single" w:sz="4" w:space="0" w:color="auto"/>
            </w:tcBorders>
            <w:hideMark/>
          </w:tcPr>
          <w:p w14:paraId="10F49C9C"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Ресурстар</w:t>
            </w:r>
          </w:p>
        </w:tc>
      </w:tr>
      <w:tr w:rsidR="00DC72BB" w14:paraId="0F9A9E76" w14:textId="77777777" w:rsidTr="00DC72BB">
        <w:trPr>
          <w:trHeight w:val="2178"/>
        </w:trPr>
        <w:tc>
          <w:tcPr>
            <w:tcW w:w="1853" w:type="dxa"/>
            <w:tcBorders>
              <w:top w:val="single" w:sz="4" w:space="0" w:color="auto"/>
              <w:left w:val="single" w:sz="4" w:space="0" w:color="auto"/>
              <w:bottom w:val="single" w:sz="4" w:space="0" w:color="auto"/>
              <w:right w:val="single" w:sz="4" w:space="0" w:color="auto"/>
            </w:tcBorders>
          </w:tcPr>
          <w:p w14:paraId="1C2131D6"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1.Ұйымдастыру</w:t>
            </w:r>
          </w:p>
          <w:p w14:paraId="40818ED9"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4551E5D6"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71EB15C3"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 Өткен тақырыпты еске түсіру\ қайталау\</w:t>
            </w:r>
          </w:p>
          <w:p w14:paraId="62AEBD91"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64AB5AE3"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1CCA8FEF"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220072A8"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 Жаңа сабақты меңгерту</w:t>
            </w:r>
          </w:p>
          <w:p w14:paraId="063B5EAB"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2EAB6C1C"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015F4B89"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3FE186AF"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49F8BF17"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 Бекіту</w:t>
            </w:r>
          </w:p>
        </w:tc>
        <w:tc>
          <w:tcPr>
            <w:tcW w:w="5792" w:type="dxa"/>
            <w:tcBorders>
              <w:top w:val="single" w:sz="4" w:space="0" w:color="auto"/>
              <w:left w:val="single" w:sz="4" w:space="0" w:color="auto"/>
              <w:bottom w:val="single" w:sz="4" w:space="0" w:color="auto"/>
              <w:right w:val="single" w:sz="4" w:space="0" w:color="auto"/>
            </w:tcBorders>
            <w:hideMark/>
          </w:tcPr>
          <w:p w14:paraId="66C7C0A7"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Сәлемдесу, түгендеу</w:t>
            </w:r>
          </w:p>
          <w:p w14:paraId="1836A4B5" w14:textId="77777777" w:rsidR="00DC72BB" w:rsidRDefault="00DC72BB" w:rsidP="00DC72BB">
            <w:pPr>
              <w:pStyle w:val="TableParagraph"/>
              <w:ind w:left="109" w:right="85"/>
              <w:contextualSpacing/>
              <w:rPr>
                <w:sz w:val="24"/>
                <w:szCs w:val="24"/>
                <w:lang w:val="kk-KZ" w:eastAsia="en-US"/>
              </w:rPr>
            </w:pPr>
            <w:r>
              <w:rPr>
                <w:b/>
                <w:sz w:val="24"/>
                <w:szCs w:val="24"/>
                <w:lang w:val="kk-KZ" w:eastAsia="en-US"/>
              </w:rPr>
              <w:t xml:space="preserve">Өткен сабақты пысықтау: «Тізбектер» әдісі </w:t>
            </w:r>
            <w:r>
              <w:rPr>
                <w:sz w:val="24"/>
                <w:szCs w:val="24"/>
                <w:lang w:val="kk-KZ" w:eastAsia="en-US"/>
              </w:rPr>
              <w:t>Оқушылар тізбектеле тұрады. Мұғалім, не бір оқушы тақырыпқа қатысты бір сөз айтады. Келесі тұрған оқушы оны жалғастырады, яғни тақырыпқа қатысты сөз айтады. Осылайша жалғаса береді. Кезегінде айта алмаған оқушы шығып кетеді.</w:t>
            </w:r>
          </w:p>
          <w:p w14:paraId="035965A9" w14:textId="77777777" w:rsidR="00DC72BB" w:rsidRDefault="00DC72BB" w:rsidP="00DC72BB">
            <w:pPr>
              <w:spacing w:after="0" w:line="240" w:lineRule="auto"/>
              <w:contextualSpacing/>
              <w:rPr>
                <w:rFonts w:ascii="Times New Roman" w:hAnsi="Times New Roman" w:cs="Times New Roman"/>
                <w:i/>
                <w:sz w:val="24"/>
                <w:szCs w:val="24"/>
                <w:lang w:val="kk-KZ" w:eastAsia="en-US"/>
              </w:rPr>
            </w:pPr>
            <w:r>
              <w:rPr>
                <w:rFonts w:ascii="Times New Roman" w:hAnsi="Times New Roman" w:cs="Times New Roman"/>
                <w:i/>
                <w:sz w:val="24"/>
                <w:szCs w:val="24"/>
                <w:lang w:val="kk-KZ" w:eastAsia="en-US"/>
              </w:rPr>
              <w:t>Смайлдер арқылы бағалау</w:t>
            </w:r>
          </w:p>
          <w:p w14:paraId="179DB6D3" w14:textId="77777777" w:rsidR="00DC72BB" w:rsidRDefault="00DC72BB" w:rsidP="00DC72BB">
            <w:pPr>
              <w:pStyle w:val="TableParagraph"/>
              <w:ind w:left="109"/>
              <w:contextualSpacing/>
              <w:rPr>
                <w:b/>
                <w:sz w:val="24"/>
                <w:szCs w:val="24"/>
                <w:lang w:val="kk-KZ" w:eastAsia="en-US"/>
              </w:rPr>
            </w:pPr>
            <w:r>
              <w:rPr>
                <w:b/>
                <w:sz w:val="24"/>
                <w:szCs w:val="24"/>
                <w:lang w:val="kk-KZ" w:eastAsia="en-US"/>
              </w:rPr>
              <w:t>«Миға шабуыл» әдісі</w:t>
            </w:r>
          </w:p>
          <w:p w14:paraId="187B797F" w14:textId="77777777" w:rsidR="00DC72BB" w:rsidRDefault="00DC72BB" w:rsidP="00DC72BB">
            <w:pPr>
              <w:pStyle w:val="TableParagraph"/>
              <w:ind w:left="109"/>
              <w:contextualSpacing/>
              <w:rPr>
                <w:sz w:val="24"/>
                <w:szCs w:val="24"/>
                <w:lang w:val="kk-KZ" w:eastAsia="en-US"/>
              </w:rPr>
            </w:pPr>
            <w:r>
              <w:rPr>
                <w:b/>
                <w:sz w:val="24"/>
                <w:szCs w:val="24"/>
                <w:lang w:val="kk-KZ" w:eastAsia="en-US"/>
              </w:rPr>
              <w:t xml:space="preserve">- </w:t>
            </w:r>
            <w:r>
              <w:rPr>
                <w:color w:val="333333"/>
                <w:sz w:val="24"/>
                <w:szCs w:val="24"/>
                <w:lang w:val="kk-KZ" w:eastAsia="en-US"/>
              </w:rPr>
              <w:t>Big Data ұғымы қандай мағына білдіреді?</w:t>
            </w:r>
          </w:p>
          <w:p w14:paraId="53F0C37E"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Адам үшін ақпараттың шамадан тыс көп болуының пайдасы мен зияны қандай?</w:t>
            </w:r>
          </w:p>
          <w:p w14:paraId="5688A81E" w14:textId="77777777" w:rsidR="00DC72BB" w:rsidRDefault="00DC72BB" w:rsidP="00DC72BB">
            <w:pPr>
              <w:pStyle w:val="TableParagraph"/>
              <w:ind w:left="109"/>
              <w:contextualSpacing/>
              <w:rPr>
                <w:b/>
                <w:sz w:val="24"/>
                <w:szCs w:val="24"/>
                <w:lang w:eastAsia="en-US"/>
              </w:rPr>
            </w:pPr>
            <w:r>
              <w:rPr>
                <w:b/>
                <w:sz w:val="24"/>
                <w:szCs w:val="24"/>
                <w:lang w:eastAsia="en-US"/>
              </w:rPr>
              <w:t>1-тапсырма.</w:t>
            </w:r>
          </w:p>
          <w:p w14:paraId="53A65D97" w14:textId="77777777" w:rsidR="00DC72BB" w:rsidRDefault="00DC72BB" w:rsidP="00DC72BB">
            <w:pPr>
              <w:pStyle w:val="TableParagraph"/>
              <w:ind w:left="109"/>
              <w:contextualSpacing/>
              <w:rPr>
                <w:sz w:val="24"/>
                <w:szCs w:val="24"/>
                <w:lang w:eastAsia="en-US"/>
              </w:rPr>
            </w:pPr>
            <w:r>
              <w:rPr>
                <w:sz w:val="24"/>
                <w:szCs w:val="24"/>
                <w:lang w:eastAsia="en-US"/>
              </w:rPr>
              <w:t xml:space="preserve">- </w:t>
            </w:r>
            <w:proofErr w:type="spellStart"/>
            <w:r>
              <w:rPr>
                <w:sz w:val="24"/>
                <w:szCs w:val="24"/>
                <w:lang w:eastAsia="en-US"/>
              </w:rPr>
              <w:t>Интернеттіпайдаланып</w:t>
            </w:r>
            <w:proofErr w:type="spellEnd"/>
            <w:r>
              <w:rPr>
                <w:sz w:val="24"/>
                <w:szCs w:val="24"/>
                <w:lang w:eastAsia="en-US"/>
              </w:rPr>
              <w:t xml:space="preserve">, </w:t>
            </w:r>
            <w:proofErr w:type="spellStart"/>
            <w:r>
              <w:rPr>
                <w:sz w:val="24"/>
                <w:szCs w:val="24"/>
                <w:lang w:eastAsia="en-US"/>
              </w:rPr>
              <w:t>төмендегілергеталдаужасаңдар</w:t>
            </w:r>
            <w:proofErr w:type="spellEnd"/>
            <w:r>
              <w:rPr>
                <w:sz w:val="24"/>
                <w:szCs w:val="24"/>
                <w:lang w:eastAsia="en-US"/>
              </w:rPr>
              <w:t>:</w:t>
            </w:r>
          </w:p>
          <w:p w14:paraId="306149C4" w14:textId="77777777" w:rsidR="00DC72BB" w:rsidRDefault="00DC72BB" w:rsidP="00DC72BB">
            <w:pPr>
              <w:pStyle w:val="TableParagraph"/>
              <w:numPr>
                <w:ilvl w:val="0"/>
                <w:numId w:val="1"/>
              </w:numPr>
              <w:tabs>
                <w:tab w:val="left" w:pos="470"/>
              </w:tabs>
              <w:contextualSpacing/>
              <w:rPr>
                <w:sz w:val="24"/>
                <w:szCs w:val="24"/>
                <w:lang w:eastAsia="en-US"/>
              </w:rPr>
            </w:pPr>
            <w:proofErr w:type="spellStart"/>
            <w:r>
              <w:rPr>
                <w:sz w:val="24"/>
                <w:szCs w:val="24"/>
                <w:lang w:eastAsia="en-US"/>
              </w:rPr>
              <w:t>Үлкенақпараттардыңнегізгікөздеріне</w:t>
            </w:r>
            <w:proofErr w:type="spellEnd"/>
          </w:p>
          <w:p w14:paraId="1F57AADD" w14:textId="77777777" w:rsidR="00DC72BB" w:rsidRDefault="00DC72BB" w:rsidP="00DC72BB">
            <w:pPr>
              <w:pStyle w:val="TableParagraph"/>
              <w:numPr>
                <w:ilvl w:val="0"/>
                <w:numId w:val="1"/>
              </w:numPr>
              <w:tabs>
                <w:tab w:val="left" w:pos="530"/>
              </w:tabs>
              <w:ind w:left="529" w:hanging="420"/>
              <w:contextualSpacing/>
              <w:rPr>
                <w:sz w:val="24"/>
                <w:szCs w:val="24"/>
                <w:lang w:eastAsia="en-US"/>
              </w:rPr>
            </w:pPr>
            <w:proofErr w:type="spellStart"/>
            <w:r>
              <w:rPr>
                <w:sz w:val="24"/>
                <w:szCs w:val="24"/>
                <w:lang w:eastAsia="en-US"/>
              </w:rPr>
              <w:t>БизнестіңдамуынаBigDataныңықпалын</w:t>
            </w:r>
            <w:proofErr w:type="spellEnd"/>
          </w:p>
          <w:p w14:paraId="01429EC8" w14:textId="77777777" w:rsidR="00DC72BB" w:rsidRDefault="00DC72BB" w:rsidP="00DC72BB">
            <w:pPr>
              <w:pStyle w:val="TableParagraph"/>
              <w:numPr>
                <w:ilvl w:val="0"/>
                <w:numId w:val="1"/>
              </w:numPr>
              <w:tabs>
                <w:tab w:val="left" w:pos="470"/>
              </w:tabs>
              <w:contextualSpacing/>
              <w:rPr>
                <w:sz w:val="24"/>
                <w:szCs w:val="24"/>
                <w:lang w:eastAsia="en-US"/>
              </w:rPr>
            </w:pPr>
            <w:proofErr w:type="spellStart"/>
            <w:r>
              <w:rPr>
                <w:sz w:val="24"/>
                <w:szCs w:val="24"/>
                <w:lang w:eastAsia="en-US"/>
              </w:rPr>
              <w:t>БіздіңеліміздеBigDataныңдамуына</w:t>
            </w:r>
            <w:proofErr w:type="spellEnd"/>
          </w:p>
          <w:p w14:paraId="73D1FE7F" w14:textId="77777777" w:rsidR="00DC72BB" w:rsidRDefault="00DC72BB" w:rsidP="00DC72BB">
            <w:pPr>
              <w:pStyle w:val="TableParagraph"/>
              <w:ind w:left="109"/>
              <w:contextualSpacing/>
              <w:rPr>
                <w:b/>
                <w:sz w:val="24"/>
                <w:szCs w:val="24"/>
                <w:lang w:eastAsia="en-US"/>
              </w:rPr>
            </w:pPr>
            <w:r>
              <w:rPr>
                <w:b/>
                <w:sz w:val="24"/>
                <w:szCs w:val="24"/>
                <w:lang w:eastAsia="en-US"/>
              </w:rPr>
              <w:t>Дескриптор:</w:t>
            </w:r>
          </w:p>
          <w:p w14:paraId="5A1D55E8" w14:textId="77777777" w:rsidR="00DC72BB" w:rsidRDefault="00DC72BB" w:rsidP="00DC72BB">
            <w:pPr>
              <w:pStyle w:val="TableParagraph"/>
              <w:ind w:left="109"/>
              <w:contextualSpacing/>
              <w:rPr>
                <w:sz w:val="24"/>
                <w:szCs w:val="24"/>
                <w:lang w:eastAsia="en-US"/>
              </w:rPr>
            </w:pPr>
            <w:proofErr w:type="spellStart"/>
            <w:r>
              <w:rPr>
                <w:sz w:val="24"/>
                <w:szCs w:val="24"/>
                <w:lang w:eastAsia="en-US"/>
              </w:rPr>
              <w:t>BigDataұғымы</w:t>
            </w:r>
            <w:proofErr w:type="spellEnd"/>
            <w:r>
              <w:rPr>
                <w:sz w:val="24"/>
                <w:szCs w:val="24"/>
                <w:lang w:eastAsia="en-US"/>
              </w:rPr>
              <w:t xml:space="preserve"> мен </w:t>
            </w:r>
            <w:proofErr w:type="spellStart"/>
            <w:r>
              <w:rPr>
                <w:sz w:val="24"/>
                <w:szCs w:val="24"/>
                <w:lang w:eastAsia="en-US"/>
              </w:rPr>
              <w:t>қызметінанықтайды</w:t>
            </w:r>
            <w:proofErr w:type="spellEnd"/>
            <w:r>
              <w:rPr>
                <w:sz w:val="24"/>
                <w:szCs w:val="24"/>
                <w:lang w:eastAsia="en-US"/>
              </w:rPr>
              <w:t>.</w:t>
            </w:r>
          </w:p>
          <w:p w14:paraId="32758FC1" w14:textId="77777777" w:rsidR="00DC72BB" w:rsidRDefault="00DC72BB" w:rsidP="00DC72BB">
            <w:pPr>
              <w:spacing w:after="0" w:line="240" w:lineRule="auto"/>
              <w:contextualSpacing/>
              <w:rPr>
                <w:rFonts w:ascii="Times New Roman" w:hAnsi="Times New Roman" w:cs="Times New Roman"/>
                <w:i/>
                <w:sz w:val="24"/>
                <w:szCs w:val="24"/>
                <w:lang w:eastAsia="en-US"/>
              </w:rPr>
            </w:pPr>
            <w:proofErr w:type="spellStart"/>
            <w:r>
              <w:rPr>
                <w:rFonts w:ascii="Times New Roman" w:hAnsi="Times New Roman" w:cs="Times New Roman"/>
                <w:i/>
                <w:sz w:val="24"/>
                <w:szCs w:val="24"/>
                <w:lang w:eastAsia="en-US"/>
              </w:rPr>
              <w:t>Смайлдерарқылыбағалау</w:t>
            </w:r>
            <w:proofErr w:type="spellEnd"/>
          </w:p>
          <w:p w14:paraId="6318BD39" w14:textId="77777777" w:rsidR="00DC72BB" w:rsidRDefault="00DC72BB" w:rsidP="00DC72BB">
            <w:pPr>
              <w:pStyle w:val="TableParagraph"/>
              <w:ind w:left="109"/>
              <w:contextualSpacing/>
              <w:rPr>
                <w:b/>
                <w:sz w:val="24"/>
                <w:szCs w:val="24"/>
                <w:lang w:eastAsia="en-US"/>
              </w:rPr>
            </w:pPr>
            <w:r>
              <w:rPr>
                <w:b/>
                <w:sz w:val="24"/>
                <w:szCs w:val="24"/>
                <w:lang w:eastAsia="en-US"/>
              </w:rPr>
              <w:t>2-тапсырма.</w:t>
            </w:r>
          </w:p>
          <w:p w14:paraId="472012F1" w14:textId="77777777" w:rsidR="00DC72BB" w:rsidRDefault="00DC72BB" w:rsidP="00DC72BB">
            <w:pPr>
              <w:pStyle w:val="TableParagraph"/>
              <w:ind w:left="109" w:right="98"/>
              <w:contextualSpacing/>
              <w:jc w:val="both"/>
              <w:rPr>
                <w:sz w:val="24"/>
                <w:szCs w:val="24"/>
                <w:lang w:eastAsia="en-US"/>
              </w:rPr>
            </w:pPr>
            <w:r>
              <w:rPr>
                <w:sz w:val="24"/>
                <w:szCs w:val="24"/>
                <w:lang w:eastAsia="en-US"/>
              </w:rPr>
              <w:t xml:space="preserve">- </w:t>
            </w:r>
            <w:proofErr w:type="spellStart"/>
            <w:r>
              <w:rPr>
                <w:sz w:val="24"/>
                <w:szCs w:val="24"/>
                <w:lang w:eastAsia="en-US"/>
              </w:rPr>
              <w:t>BigDataныпайдаланудаоңжәнетерісәсерлерінеекімысалұсыныңдар</w:t>
            </w:r>
            <w:proofErr w:type="spellEnd"/>
            <w:r>
              <w:rPr>
                <w:sz w:val="24"/>
                <w:szCs w:val="24"/>
                <w:lang w:eastAsia="en-US"/>
              </w:rPr>
              <w:t xml:space="preserve">. </w:t>
            </w:r>
            <w:proofErr w:type="spellStart"/>
            <w:r>
              <w:rPr>
                <w:sz w:val="24"/>
                <w:szCs w:val="24"/>
                <w:lang w:eastAsia="en-US"/>
              </w:rPr>
              <w:t>Түсініктемеберіңдер</w:t>
            </w:r>
            <w:proofErr w:type="spellEnd"/>
            <w:r>
              <w:rPr>
                <w:sz w:val="24"/>
                <w:szCs w:val="24"/>
                <w:lang w:eastAsia="en-US"/>
              </w:rPr>
              <w:t>.</w:t>
            </w:r>
          </w:p>
          <w:p w14:paraId="34837C39" w14:textId="77777777" w:rsidR="00DC72BB" w:rsidRDefault="00DC72BB" w:rsidP="00DC72BB">
            <w:pPr>
              <w:pStyle w:val="TableParagraph"/>
              <w:ind w:left="109"/>
              <w:contextualSpacing/>
              <w:jc w:val="both"/>
              <w:rPr>
                <w:b/>
                <w:sz w:val="24"/>
                <w:szCs w:val="24"/>
                <w:lang w:eastAsia="en-US"/>
              </w:rPr>
            </w:pPr>
            <w:r>
              <w:rPr>
                <w:b/>
                <w:sz w:val="24"/>
                <w:szCs w:val="24"/>
                <w:lang w:eastAsia="en-US"/>
              </w:rPr>
              <w:t>Дескриптор:</w:t>
            </w:r>
          </w:p>
          <w:p w14:paraId="334153ED" w14:textId="77777777" w:rsidR="00DC72BB" w:rsidRDefault="00DC72BB" w:rsidP="00DC72BB">
            <w:pPr>
              <w:spacing w:after="0" w:line="240" w:lineRule="auto"/>
              <w:contextualSpacing/>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BigDataныпайдаланумысалдарынұсынады</w:t>
            </w:r>
            <w:proofErr w:type="spellEnd"/>
            <w:r>
              <w:rPr>
                <w:rFonts w:ascii="Times New Roman" w:hAnsi="Times New Roman" w:cs="Times New Roman"/>
                <w:sz w:val="24"/>
                <w:szCs w:val="24"/>
                <w:lang w:eastAsia="en-US"/>
              </w:rPr>
              <w:t>.</w:t>
            </w:r>
          </w:p>
          <w:p w14:paraId="6C3D6DEE" w14:textId="77777777" w:rsidR="00DC72BB" w:rsidRDefault="00DC72BB" w:rsidP="00DC72BB">
            <w:pPr>
              <w:pStyle w:val="TableParagraph"/>
              <w:ind w:left="109"/>
              <w:contextualSpacing/>
              <w:rPr>
                <w:b/>
                <w:sz w:val="24"/>
                <w:szCs w:val="24"/>
                <w:lang w:eastAsia="en-US"/>
              </w:rPr>
            </w:pPr>
            <w:r>
              <w:rPr>
                <w:b/>
                <w:sz w:val="24"/>
                <w:szCs w:val="24"/>
                <w:lang w:eastAsia="en-US"/>
              </w:rPr>
              <w:t>3-тапсырма.</w:t>
            </w:r>
          </w:p>
          <w:p w14:paraId="0BAF4491" w14:textId="77777777" w:rsidR="00DC72BB" w:rsidRDefault="00DC72BB" w:rsidP="00DC72BB">
            <w:pPr>
              <w:pStyle w:val="TableParagraph"/>
              <w:ind w:left="109"/>
              <w:contextualSpacing/>
              <w:rPr>
                <w:sz w:val="24"/>
                <w:szCs w:val="24"/>
                <w:lang w:eastAsia="en-US"/>
              </w:rPr>
            </w:pPr>
            <w:r>
              <w:rPr>
                <w:sz w:val="24"/>
                <w:szCs w:val="24"/>
                <w:lang w:eastAsia="en-US"/>
              </w:rPr>
              <w:t xml:space="preserve">- </w:t>
            </w:r>
            <w:proofErr w:type="spellStart"/>
            <w:r>
              <w:rPr>
                <w:sz w:val="24"/>
                <w:szCs w:val="24"/>
                <w:lang w:eastAsia="en-US"/>
              </w:rPr>
              <w:t>Пайдасы</w:t>
            </w:r>
            <w:proofErr w:type="spellEnd"/>
            <w:r>
              <w:rPr>
                <w:sz w:val="24"/>
                <w:szCs w:val="24"/>
                <w:lang w:eastAsia="en-US"/>
              </w:rPr>
              <w:t xml:space="preserve"> мен </w:t>
            </w:r>
            <w:proofErr w:type="spellStart"/>
            <w:r>
              <w:rPr>
                <w:sz w:val="24"/>
                <w:szCs w:val="24"/>
                <w:lang w:eastAsia="en-US"/>
              </w:rPr>
              <w:t>зиянынбағала</w:t>
            </w:r>
            <w:proofErr w:type="spellEnd"/>
            <w:r>
              <w:rPr>
                <w:sz w:val="24"/>
                <w:szCs w:val="24"/>
                <w:lang w:eastAsia="en-US"/>
              </w:rPr>
              <w:t>:</w:t>
            </w:r>
          </w:p>
          <w:p w14:paraId="5DE620F3" w14:textId="77777777" w:rsidR="00DC72BB" w:rsidRDefault="00DC72BB" w:rsidP="00DC72BB">
            <w:pPr>
              <w:pStyle w:val="TableParagraph"/>
              <w:numPr>
                <w:ilvl w:val="0"/>
                <w:numId w:val="2"/>
              </w:numPr>
              <w:tabs>
                <w:tab w:val="left" w:pos="470"/>
              </w:tabs>
              <w:contextualSpacing/>
              <w:rPr>
                <w:sz w:val="24"/>
                <w:szCs w:val="24"/>
                <w:lang w:eastAsia="en-US"/>
              </w:rPr>
            </w:pPr>
            <w:proofErr w:type="spellStart"/>
            <w:r>
              <w:rPr>
                <w:sz w:val="24"/>
                <w:szCs w:val="24"/>
                <w:lang w:eastAsia="en-US"/>
              </w:rPr>
              <w:t>BigDataныпайдаланудың</w:t>
            </w:r>
            <w:proofErr w:type="spellEnd"/>
            <w:r>
              <w:rPr>
                <w:sz w:val="24"/>
                <w:szCs w:val="24"/>
                <w:lang w:eastAsia="en-US"/>
              </w:rPr>
              <w:t>;</w:t>
            </w:r>
          </w:p>
          <w:p w14:paraId="608B05E8" w14:textId="77777777" w:rsidR="00DC72BB" w:rsidRDefault="00DC72BB" w:rsidP="00DC72BB">
            <w:pPr>
              <w:pStyle w:val="TableParagraph"/>
              <w:numPr>
                <w:ilvl w:val="0"/>
                <w:numId w:val="2"/>
              </w:numPr>
              <w:tabs>
                <w:tab w:val="left" w:pos="470"/>
              </w:tabs>
              <w:ind w:right="98"/>
              <w:contextualSpacing/>
              <w:rPr>
                <w:sz w:val="24"/>
                <w:szCs w:val="24"/>
                <w:lang w:eastAsia="en-US"/>
              </w:rPr>
            </w:pPr>
            <w:r>
              <w:rPr>
                <w:sz w:val="24"/>
                <w:szCs w:val="24"/>
                <w:lang w:eastAsia="en-US"/>
              </w:rPr>
              <w:t xml:space="preserve">Адам </w:t>
            </w:r>
            <w:proofErr w:type="spellStart"/>
            <w:r>
              <w:rPr>
                <w:sz w:val="24"/>
                <w:szCs w:val="24"/>
                <w:lang w:eastAsia="en-US"/>
              </w:rPr>
              <w:t>үшінақпараттыңшамадантыскөпболуының</w:t>
            </w:r>
            <w:proofErr w:type="spellEnd"/>
            <w:r>
              <w:rPr>
                <w:sz w:val="24"/>
                <w:szCs w:val="24"/>
                <w:lang w:eastAsia="en-US"/>
              </w:rPr>
              <w:t>;</w:t>
            </w:r>
          </w:p>
          <w:p w14:paraId="506E8A3E" w14:textId="77777777" w:rsidR="00DC72BB" w:rsidRDefault="00DC72BB" w:rsidP="00DC72BB">
            <w:pPr>
              <w:pStyle w:val="TableParagraph"/>
              <w:numPr>
                <w:ilvl w:val="0"/>
                <w:numId w:val="2"/>
              </w:numPr>
              <w:tabs>
                <w:tab w:val="left" w:pos="470"/>
                <w:tab w:val="left" w:pos="3335"/>
              </w:tabs>
              <w:ind w:right="92"/>
              <w:contextualSpacing/>
              <w:rPr>
                <w:sz w:val="24"/>
                <w:szCs w:val="24"/>
                <w:lang w:eastAsia="en-US"/>
              </w:rPr>
            </w:pPr>
            <w:proofErr w:type="spellStart"/>
            <w:r>
              <w:rPr>
                <w:sz w:val="24"/>
                <w:szCs w:val="24"/>
                <w:lang w:eastAsia="en-US"/>
              </w:rPr>
              <w:t>Қоғамүшінақпараттың</w:t>
            </w:r>
            <w:proofErr w:type="spellEnd"/>
            <w:r>
              <w:rPr>
                <w:sz w:val="24"/>
                <w:szCs w:val="24"/>
                <w:lang w:eastAsia="en-US"/>
              </w:rPr>
              <w:tab/>
            </w:r>
            <w:proofErr w:type="spellStart"/>
            <w:r>
              <w:rPr>
                <w:sz w:val="24"/>
                <w:szCs w:val="24"/>
                <w:lang w:eastAsia="en-US"/>
              </w:rPr>
              <w:t>шамадантыскөпболуының</w:t>
            </w:r>
            <w:proofErr w:type="spellEnd"/>
            <w:r>
              <w:rPr>
                <w:sz w:val="24"/>
                <w:szCs w:val="24"/>
                <w:lang w:eastAsia="en-US"/>
              </w:rPr>
              <w:t>.</w:t>
            </w:r>
          </w:p>
          <w:p w14:paraId="3BBA5B1E" w14:textId="77777777" w:rsidR="00DC72BB" w:rsidRDefault="00DC72BB" w:rsidP="00DC72BB">
            <w:pPr>
              <w:pStyle w:val="TableParagraph"/>
              <w:ind w:left="109"/>
              <w:contextualSpacing/>
              <w:rPr>
                <w:b/>
                <w:sz w:val="24"/>
                <w:szCs w:val="24"/>
                <w:lang w:eastAsia="en-US"/>
              </w:rPr>
            </w:pPr>
            <w:r>
              <w:rPr>
                <w:b/>
                <w:sz w:val="24"/>
                <w:szCs w:val="24"/>
                <w:lang w:eastAsia="en-US"/>
              </w:rPr>
              <w:t>Дескриптор:</w:t>
            </w:r>
          </w:p>
          <w:p w14:paraId="77466BA1" w14:textId="77777777" w:rsidR="00DC72BB" w:rsidRDefault="00DC72BB" w:rsidP="00DC72BB">
            <w:pPr>
              <w:pStyle w:val="TableParagraph"/>
              <w:ind w:left="109" w:right="770"/>
              <w:contextualSpacing/>
              <w:rPr>
                <w:sz w:val="24"/>
                <w:szCs w:val="24"/>
                <w:lang w:eastAsia="en-US"/>
              </w:rPr>
            </w:pPr>
            <w:proofErr w:type="spellStart"/>
            <w:r>
              <w:rPr>
                <w:sz w:val="24"/>
                <w:szCs w:val="24"/>
                <w:lang w:eastAsia="en-US"/>
              </w:rPr>
              <w:t>BigDataныңартықшылығы</w:t>
            </w:r>
            <w:proofErr w:type="spellEnd"/>
            <w:r>
              <w:rPr>
                <w:sz w:val="24"/>
                <w:szCs w:val="24"/>
                <w:lang w:eastAsia="en-US"/>
              </w:rPr>
              <w:t xml:space="preserve"> мен </w:t>
            </w:r>
            <w:proofErr w:type="spellStart"/>
            <w:r>
              <w:rPr>
                <w:sz w:val="24"/>
                <w:szCs w:val="24"/>
                <w:lang w:eastAsia="en-US"/>
              </w:rPr>
              <w:lastRenderedPageBreak/>
              <w:t>кемшілігінсалыстырады</w:t>
            </w:r>
            <w:proofErr w:type="spellEnd"/>
            <w:r>
              <w:rPr>
                <w:sz w:val="24"/>
                <w:szCs w:val="24"/>
                <w:lang w:eastAsia="en-US"/>
              </w:rPr>
              <w:t>.</w:t>
            </w:r>
          </w:p>
          <w:p w14:paraId="639C089B" w14:textId="77777777" w:rsidR="00DC72BB" w:rsidRDefault="00DC72BB" w:rsidP="00DC72BB">
            <w:pPr>
              <w:spacing w:after="0" w:line="240" w:lineRule="auto"/>
              <w:contextualSpacing/>
              <w:rPr>
                <w:rFonts w:ascii="Times New Roman" w:hAnsi="Times New Roman" w:cs="Times New Roman"/>
                <w:i/>
                <w:sz w:val="24"/>
                <w:szCs w:val="24"/>
                <w:lang w:eastAsia="en-US"/>
              </w:rPr>
            </w:pPr>
            <w:proofErr w:type="spellStart"/>
            <w:r>
              <w:rPr>
                <w:rFonts w:ascii="Times New Roman" w:hAnsi="Times New Roman" w:cs="Times New Roman"/>
                <w:i/>
                <w:sz w:val="24"/>
                <w:szCs w:val="24"/>
                <w:lang w:eastAsia="en-US"/>
              </w:rPr>
              <w:t>Смайлдерарқылыбағалау</w:t>
            </w:r>
            <w:proofErr w:type="spellEnd"/>
          </w:p>
          <w:p w14:paraId="74030BBB" w14:textId="77777777" w:rsidR="00DC72BB" w:rsidRDefault="00DC72BB" w:rsidP="00DC72BB">
            <w:pPr>
              <w:pStyle w:val="TableParagraph"/>
              <w:ind w:left="109"/>
              <w:contextualSpacing/>
              <w:rPr>
                <w:b/>
                <w:sz w:val="24"/>
                <w:szCs w:val="24"/>
                <w:lang w:eastAsia="en-US"/>
              </w:rPr>
            </w:pPr>
            <w:r>
              <w:rPr>
                <w:b/>
                <w:sz w:val="24"/>
                <w:szCs w:val="24"/>
                <w:lang w:eastAsia="en-US"/>
              </w:rPr>
              <w:t xml:space="preserve">Тест </w:t>
            </w:r>
            <w:proofErr w:type="spellStart"/>
            <w:r>
              <w:rPr>
                <w:b/>
                <w:sz w:val="24"/>
                <w:szCs w:val="24"/>
                <w:lang w:eastAsia="en-US"/>
              </w:rPr>
              <w:t>жұмысы</w:t>
            </w:r>
            <w:proofErr w:type="spellEnd"/>
          </w:p>
          <w:p w14:paraId="33E5F494" w14:textId="77777777" w:rsidR="00DC72BB" w:rsidRDefault="00DC72BB" w:rsidP="00DC72BB">
            <w:pPr>
              <w:pStyle w:val="TableParagraph"/>
              <w:ind w:left="109"/>
              <w:contextualSpacing/>
              <w:rPr>
                <w:sz w:val="24"/>
                <w:szCs w:val="24"/>
                <w:lang w:eastAsia="en-US"/>
              </w:rPr>
            </w:pPr>
            <w:proofErr w:type="spellStart"/>
            <w:r>
              <w:rPr>
                <w:sz w:val="24"/>
                <w:szCs w:val="24"/>
                <w:lang w:eastAsia="en-US"/>
              </w:rPr>
              <w:t>Оқушылар</w:t>
            </w:r>
            <w:proofErr w:type="spellEnd"/>
            <w:r>
              <w:rPr>
                <w:sz w:val="24"/>
                <w:szCs w:val="24"/>
                <w:lang w:eastAsia="en-US"/>
              </w:rPr>
              <w:t xml:space="preserve"> тест </w:t>
            </w:r>
            <w:proofErr w:type="spellStart"/>
            <w:r>
              <w:rPr>
                <w:sz w:val="24"/>
                <w:szCs w:val="24"/>
                <w:lang w:eastAsia="en-US"/>
              </w:rPr>
              <w:t>сұрақтарынажауапбереді</w:t>
            </w:r>
            <w:proofErr w:type="spellEnd"/>
            <w:r>
              <w:rPr>
                <w:sz w:val="24"/>
                <w:szCs w:val="24"/>
                <w:lang w:eastAsia="en-US"/>
              </w:rPr>
              <w:t>.</w:t>
            </w:r>
          </w:p>
          <w:p w14:paraId="17E49E1F" w14:textId="77777777" w:rsidR="00DC72BB" w:rsidRDefault="00DC72BB" w:rsidP="00DC72BB">
            <w:pPr>
              <w:spacing w:after="0" w:line="240" w:lineRule="auto"/>
              <w:contextualSpacing/>
              <w:rPr>
                <w:rFonts w:ascii="Times New Roman" w:hAnsi="Times New Roman" w:cs="Times New Roman"/>
                <w:i/>
                <w:sz w:val="24"/>
                <w:szCs w:val="24"/>
                <w:lang w:eastAsia="en-US"/>
              </w:rPr>
            </w:pPr>
            <w:proofErr w:type="spellStart"/>
            <w:r>
              <w:rPr>
                <w:rFonts w:ascii="Times New Roman" w:hAnsi="Times New Roman" w:cs="Times New Roman"/>
                <w:i/>
                <w:sz w:val="24"/>
                <w:szCs w:val="24"/>
                <w:lang w:eastAsia="en-US"/>
              </w:rPr>
              <w:t>Өздерінбағалайды</w:t>
            </w:r>
            <w:proofErr w:type="spellEnd"/>
          </w:p>
          <w:p w14:paraId="3892C243" w14:textId="77777777" w:rsidR="00DC72BB" w:rsidRDefault="00DC72BB" w:rsidP="00DC72BB">
            <w:pPr>
              <w:pStyle w:val="TableParagraph"/>
              <w:ind w:left="108"/>
              <w:contextualSpacing/>
              <w:rPr>
                <w:b/>
                <w:sz w:val="24"/>
                <w:szCs w:val="24"/>
                <w:lang w:eastAsia="en-US"/>
              </w:rPr>
            </w:pPr>
            <w:proofErr w:type="spellStart"/>
            <w:r>
              <w:rPr>
                <w:b/>
                <w:sz w:val="24"/>
                <w:szCs w:val="24"/>
                <w:lang w:eastAsia="en-US"/>
              </w:rPr>
              <w:t>Керібайланыс</w:t>
            </w:r>
            <w:proofErr w:type="spellEnd"/>
            <w:r>
              <w:rPr>
                <w:b/>
                <w:sz w:val="24"/>
                <w:szCs w:val="24"/>
                <w:lang w:eastAsia="en-US"/>
              </w:rPr>
              <w:t>: «</w:t>
            </w:r>
            <w:proofErr w:type="spellStart"/>
            <w:r>
              <w:rPr>
                <w:b/>
                <w:sz w:val="24"/>
                <w:szCs w:val="24"/>
                <w:lang w:eastAsia="en-US"/>
              </w:rPr>
              <w:t>Басбармақ</w:t>
            </w:r>
            <w:proofErr w:type="spellEnd"/>
            <w:r>
              <w:rPr>
                <w:b/>
                <w:sz w:val="24"/>
                <w:szCs w:val="24"/>
                <w:lang w:eastAsia="en-US"/>
              </w:rPr>
              <w:t xml:space="preserve">» </w:t>
            </w:r>
            <w:proofErr w:type="spellStart"/>
            <w:r>
              <w:rPr>
                <w:b/>
                <w:sz w:val="24"/>
                <w:szCs w:val="24"/>
                <w:lang w:eastAsia="en-US"/>
              </w:rPr>
              <w:t>әдісі</w:t>
            </w:r>
            <w:proofErr w:type="spellEnd"/>
          </w:p>
          <w:p w14:paraId="71334440" w14:textId="77777777" w:rsidR="00DC72BB" w:rsidRDefault="00DC72BB" w:rsidP="00DC72BB">
            <w:pPr>
              <w:spacing w:after="0" w:line="240" w:lineRule="auto"/>
              <w:contextualSpacing/>
              <w:rPr>
                <w:rFonts w:ascii="Times New Roman" w:hAnsi="Times New Roman" w:cs="Times New Roman"/>
                <w:sz w:val="24"/>
                <w:szCs w:val="24"/>
                <w:lang w:val="kk-KZ" w:eastAsia="en-US"/>
              </w:rPr>
            </w:pPr>
            <w:proofErr w:type="spellStart"/>
            <w:r>
              <w:rPr>
                <w:rFonts w:ascii="Times New Roman" w:hAnsi="Times New Roman" w:cs="Times New Roman"/>
                <w:sz w:val="24"/>
                <w:szCs w:val="24"/>
                <w:lang w:eastAsia="en-US"/>
              </w:rPr>
              <w:t>Оқушыларсабақтаналғанәсерлерінбасбармақтарыарқылыбілдіреді</w:t>
            </w:r>
            <w:proofErr w:type="spellEnd"/>
          </w:p>
        </w:tc>
        <w:tc>
          <w:tcPr>
            <w:tcW w:w="1789" w:type="dxa"/>
            <w:tcBorders>
              <w:top w:val="single" w:sz="4" w:space="0" w:color="auto"/>
              <w:left w:val="single" w:sz="4" w:space="0" w:color="auto"/>
              <w:bottom w:val="single" w:sz="4" w:space="0" w:color="auto"/>
              <w:right w:val="single" w:sz="4" w:space="0" w:color="auto"/>
            </w:tcBorders>
          </w:tcPr>
          <w:p w14:paraId="56CE4921" w14:textId="77777777" w:rsidR="00DC72BB" w:rsidRDefault="00DC72BB" w:rsidP="00DC72BB">
            <w:pPr>
              <w:spacing w:after="0" w:line="240" w:lineRule="auto"/>
              <w:contextualSpacing/>
              <w:rPr>
                <w:rFonts w:ascii="Times New Roman" w:eastAsia="Calibri" w:hAnsi="Times New Roman" w:cs="Times New Roman"/>
                <w:sz w:val="24"/>
                <w:szCs w:val="24"/>
                <w:lang w:val="kk-KZ" w:eastAsia="en-US"/>
              </w:rPr>
            </w:pPr>
            <w:r>
              <w:rPr>
                <w:rFonts w:ascii="Times New Roman" w:hAnsi="Times New Roman" w:cs="Times New Roman"/>
                <w:sz w:val="24"/>
                <w:szCs w:val="24"/>
                <w:lang w:val="kk-KZ" w:eastAsia="en-US"/>
              </w:rPr>
              <w:lastRenderedPageBreak/>
              <w:t>.Мұғаліммен амандасады.</w:t>
            </w:r>
          </w:p>
          <w:p w14:paraId="42D856D2"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2.Сабақтың тақырыбын дәптерге жазады.</w:t>
            </w:r>
          </w:p>
          <w:p w14:paraId="00879C58"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3.Сабақтың мақсаттарымен танысады</w:t>
            </w:r>
          </w:p>
          <w:p w14:paraId="6D859E94" w14:textId="77777777" w:rsidR="00DC72BB" w:rsidRDefault="00DC72BB" w:rsidP="00DC72BB">
            <w:pPr>
              <w:spacing w:after="0" w:line="240" w:lineRule="auto"/>
              <w:contextualSpacing/>
              <w:rPr>
                <w:rFonts w:ascii="Times New Roman" w:eastAsia="Calibri" w:hAnsi="Times New Roman" w:cs="Times New Roman"/>
                <w:sz w:val="24"/>
                <w:szCs w:val="24"/>
                <w:lang w:val="kk-KZ" w:eastAsia="en-US"/>
              </w:rPr>
            </w:pPr>
            <w:r>
              <w:rPr>
                <w:rFonts w:ascii="Times New Roman" w:hAnsi="Times New Roman" w:cs="Times New Roman"/>
                <w:sz w:val="24"/>
                <w:szCs w:val="24"/>
                <w:lang w:val="kk-KZ" w:eastAsia="en-US"/>
              </w:rPr>
              <w:t>Мұғалімді тыңдайды</w:t>
            </w:r>
          </w:p>
          <w:p w14:paraId="3A217FF7"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3236F0D6"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00C20DE0"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2F9AEC78"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656E83DF"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5BC5E3E7"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51C50E00"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0FB70439" w14:textId="77777777" w:rsidR="00DC72BB" w:rsidRDefault="00DC72BB" w:rsidP="00DC72BB">
            <w:pPr>
              <w:spacing w:after="0" w:line="240" w:lineRule="auto"/>
              <w:contextualSpacing/>
              <w:rPr>
                <w:rFonts w:ascii="Times New Roman" w:hAnsi="Times New Roman" w:cs="Times New Roman"/>
                <w:sz w:val="24"/>
                <w:szCs w:val="24"/>
                <w:lang w:val="kk-KZ" w:eastAsia="en-US"/>
              </w:rPr>
            </w:pPr>
          </w:p>
          <w:p w14:paraId="7B29B999" w14:textId="77777777" w:rsidR="00DC72BB" w:rsidRDefault="00DC72BB" w:rsidP="00DC72BB">
            <w:pPr>
              <w:spacing w:after="0" w:line="240" w:lineRule="auto"/>
              <w:contextualSpacing/>
              <w:rPr>
                <w:rFonts w:ascii="Times New Roman" w:hAnsi="Times New Roman" w:cs="Times New Roman"/>
                <w:sz w:val="24"/>
                <w:szCs w:val="24"/>
                <w:lang w:val="kk-KZ" w:eastAsia="en-US"/>
              </w:rPr>
            </w:pPr>
          </w:p>
        </w:tc>
        <w:tc>
          <w:tcPr>
            <w:tcW w:w="1157" w:type="dxa"/>
            <w:tcBorders>
              <w:top w:val="single" w:sz="4" w:space="0" w:color="auto"/>
              <w:left w:val="single" w:sz="4" w:space="0" w:color="auto"/>
              <w:bottom w:val="single" w:sz="4" w:space="0" w:color="auto"/>
              <w:right w:val="single" w:sz="4" w:space="0" w:color="auto"/>
            </w:tcBorders>
          </w:tcPr>
          <w:p w14:paraId="0AC219F2" w14:textId="77777777" w:rsidR="00DC72BB" w:rsidRDefault="00DC72BB" w:rsidP="00DC72BB">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Күнделік кз</w:t>
            </w:r>
          </w:p>
          <w:p w14:paraId="536A1A07" w14:textId="77777777" w:rsidR="00DC72BB" w:rsidRDefault="00DC72BB" w:rsidP="00DC72BB">
            <w:pPr>
              <w:spacing w:after="0" w:line="240" w:lineRule="auto"/>
              <w:contextualSpacing/>
              <w:rPr>
                <w:rFonts w:ascii="Times New Roman" w:hAnsi="Times New Roman" w:cs="Times New Roman"/>
                <w:sz w:val="24"/>
                <w:szCs w:val="24"/>
                <w:lang w:val="kk-KZ" w:eastAsia="en-US"/>
              </w:rPr>
            </w:pPr>
          </w:p>
        </w:tc>
        <w:tc>
          <w:tcPr>
            <w:tcW w:w="1014" w:type="dxa"/>
            <w:tcBorders>
              <w:top w:val="single" w:sz="4" w:space="0" w:color="auto"/>
              <w:left w:val="single" w:sz="4" w:space="0" w:color="auto"/>
              <w:bottom w:val="single" w:sz="4" w:space="0" w:color="auto"/>
              <w:right w:val="single" w:sz="4" w:space="0" w:color="auto"/>
            </w:tcBorders>
            <w:hideMark/>
          </w:tcPr>
          <w:p w14:paraId="28755277" w14:textId="77777777" w:rsidR="00DC72BB" w:rsidRDefault="00DC72BB" w:rsidP="00DC72BB">
            <w:pPr>
              <w:spacing w:after="0" w:line="240" w:lineRule="auto"/>
              <w:contextualSpacing/>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Физикалықтерминдер</w:t>
            </w:r>
            <w:proofErr w:type="spellEnd"/>
          </w:p>
          <w:p w14:paraId="37E9637E" w14:textId="77777777" w:rsidR="00DC72BB" w:rsidRDefault="00DC72BB" w:rsidP="00DC72BB">
            <w:pPr>
              <w:spacing w:after="0" w:line="240" w:lineRule="auto"/>
              <w:contextualSpacing/>
              <w:rPr>
                <w:rFonts w:ascii="Times New Roman" w:hAnsi="Times New Roman" w:cs="Times New Roman"/>
                <w:sz w:val="24"/>
                <w:szCs w:val="24"/>
                <w:lang w:val="kk-KZ" w:eastAsia="en-US"/>
              </w:rPr>
            </w:pPr>
            <w:proofErr w:type="spellStart"/>
            <w:r>
              <w:rPr>
                <w:rFonts w:ascii="Times New Roman" w:hAnsi="Times New Roman" w:cs="Times New Roman"/>
                <w:sz w:val="24"/>
                <w:szCs w:val="24"/>
                <w:lang w:eastAsia="en-US"/>
              </w:rPr>
              <w:t>Оқулық</w:t>
            </w:r>
            <w:proofErr w:type="spellEnd"/>
            <w:r>
              <w:rPr>
                <w:rFonts w:ascii="Times New Roman" w:hAnsi="Times New Roman" w:cs="Times New Roman"/>
                <w:sz w:val="24"/>
                <w:szCs w:val="24"/>
                <w:lang w:eastAsia="en-US"/>
              </w:rPr>
              <w:t xml:space="preserve">. Слайд </w:t>
            </w:r>
            <w:proofErr w:type="spellStart"/>
            <w:r>
              <w:rPr>
                <w:rFonts w:ascii="Times New Roman" w:hAnsi="Times New Roman" w:cs="Times New Roman"/>
                <w:sz w:val="24"/>
                <w:szCs w:val="24"/>
                <w:lang w:eastAsia="en-US"/>
              </w:rPr>
              <w:t>материалдары</w:t>
            </w:r>
            <w:proofErr w:type="spellEnd"/>
          </w:p>
        </w:tc>
      </w:tr>
    </w:tbl>
    <w:p w14:paraId="39BDC57F" w14:textId="77777777" w:rsidR="00DC72BB" w:rsidRDefault="00DC72BB" w:rsidP="00DC72BB">
      <w:pPr>
        <w:spacing w:after="0" w:line="240" w:lineRule="auto"/>
        <w:contextualSpacing/>
        <w:rPr>
          <w:rFonts w:ascii="Times New Roman" w:hAnsi="Times New Roman" w:cs="Times New Roman"/>
          <w:sz w:val="24"/>
          <w:szCs w:val="24"/>
          <w:lang w:val="kk-KZ"/>
        </w:rPr>
      </w:pPr>
    </w:p>
    <w:p w14:paraId="427CED10" w14:textId="77777777" w:rsidR="00F12C76" w:rsidRDefault="00F12C76" w:rsidP="006C0B77">
      <w:pPr>
        <w:spacing w:after="0"/>
        <w:ind w:firstLine="709"/>
        <w:jc w:val="both"/>
      </w:pPr>
    </w:p>
    <w:sectPr w:rsidR="00F12C76" w:rsidSect="0018205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3C85"/>
    <w:multiLevelType w:val="hybridMultilevel"/>
    <w:tmpl w:val="06B21D84"/>
    <w:lvl w:ilvl="0" w:tplc="B7C6C21A">
      <w:start w:val="1"/>
      <w:numFmt w:val="decimal"/>
      <w:lvlText w:val="%1."/>
      <w:lvlJc w:val="left"/>
      <w:pPr>
        <w:ind w:left="469" w:hanging="360"/>
      </w:pPr>
      <w:rPr>
        <w:rFonts w:ascii="Times New Roman" w:eastAsia="Times New Roman" w:hAnsi="Times New Roman" w:cs="Times New Roman" w:hint="default"/>
        <w:spacing w:val="-8"/>
        <w:w w:val="99"/>
        <w:sz w:val="24"/>
        <w:szCs w:val="24"/>
        <w:lang w:val="ru-RU" w:eastAsia="ru-RU" w:bidi="ru-RU"/>
      </w:rPr>
    </w:lvl>
    <w:lvl w:ilvl="1" w:tplc="D190259A">
      <w:numFmt w:val="bullet"/>
      <w:lvlText w:val="•"/>
      <w:lvlJc w:val="left"/>
      <w:pPr>
        <w:ind w:left="948" w:hanging="360"/>
      </w:pPr>
      <w:rPr>
        <w:lang w:val="ru-RU" w:eastAsia="ru-RU" w:bidi="ru-RU"/>
      </w:rPr>
    </w:lvl>
    <w:lvl w:ilvl="2" w:tplc="E452BD18">
      <w:numFmt w:val="bullet"/>
      <w:lvlText w:val="•"/>
      <w:lvlJc w:val="left"/>
      <w:pPr>
        <w:ind w:left="1437" w:hanging="360"/>
      </w:pPr>
      <w:rPr>
        <w:lang w:val="ru-RU" w:eastAsia="ru-RU" w:bidi="ru-RU"/>
      </w:rPr>
    </w:lvl>
    <w:lvl w:ilvl="3" w:tplc="C95C6FF8">
      <w:numFmt w:val="bullet"/>
      <w:lvlText w:val="•"/>
      <w:lvlJc w:val="left"/>
      <w:pPr>
        <w:ind w:left="1926" w:hanging="360"/>
      </w:pPr>
      <w:rPr>
        <w:lang w:val="ru-RU" w:eastAsia="ru-RU" w:bidi="ru-RU"/>
      </w:rPr>
    </w:lvl>
    <w:lvl w:ilvl="4" w:tplc="FE92F116">
      <w:numFmt w:val="bullet"/>
      <w:lvlText w:val="•"/>
      <w:lvlJc w:val="left"/>
      <w:pPr>
        <w:ind w:left="2414" w:hanging="360"/>
      </w:pPr>
      <w:rPr>
        <w:lang w:val="ru-RU" w:eastAsia="ru-RU" w:bidi="ru-RU"/>
      </w:rPr>
    </w:lvl>
    <w:lvl w:ilvl="5" w:tplc="8C4828D8">
      <w:numFmt w:val="bullet"/>
      <w:lvlText w:val="•"/>
      <w:lvlJc w:val="left"/>
      <w:pPr>
        <w:ind w:left="2903" w:hanging="360"/>
      </w:pPr>
      <w:rPr>
        <w:lang w:val="ru-RU" w:eastAsia="ru-RU" w:bidi="ru-RU"/>
      </w:rPr>
    </w:lvl>
    <w:lvl w:ilvl="6" w:tplc="6C74180A">
      <w:numFmt w:val="bullet"/>
      <w:lvlText w:val="•"/>
      <w:lvlJc w:val="left"/>
      <w:pPr>
        <w:ind w:left="3392" w:hanging="360"/>
      </w:pPr>
      <w:rPr>
        <w:lang w:val="ru-RU" w:eastAsia="ru-RU" w:bidi="ru-RU"/>
      </w:rPr>
    </w:lvl>
    <w:lvl w:ilvl="7" w:tplc="8D3A90B6">
      <w:numFmt w:val="bullet"/>
      <w:lvlText w:val="•"/>
      <w:lvlJc w:val="left"/>
      <w:pPr>
        <w:ind w:left="3880" w:hanging="360"/>
      </w:pPr>
      <w:rPr>
        <w:lang w:val="ru-RU" w:eastAsia="ru-RU" w:bidi="ru-RU"/>
      </w:rPr>
    </w:lvl>
    <w:lvl w:ilvl="8" w:tplc="1690ED12">
      <w:numFmt w:val="bullet"/>
      <w:lvlText w:val="•"/>
      <w:lvlJc w:val="left"/>
      <w:pPr>
        <w:ind w:left="4369" w:hanging="360"/>
      </w:pPr>
      <w:rPr>
        <w:lang w:val="ru-RU" w:eastAsia="ru-RU" w:bidi="ru-RU"/>
      </w:rPr>
    </w:lvl>
  </w:abstractNum>
  <w:abstractNum w:abstractNumId="1" w15:restartNumberingAfterBreak="0">
    <w:nsid w:val="34491CBB"/>
    <w:multiLevelType w:val="hybridMultilevel"/>
    <w:tmpl w:val="BDD8B650"/>
    <w:lvl w:ilvl="0" w:tplc="8ACADB88">
      <w:start w:val="1"/>
      <w:numFmt w:val="decimal"/>
      <w:lvlText w:val="%1."/>
      <w:lvlJc w:val="left"/>
      <w:pPr>
        <w:ind w:left="469" w:hanging="360"/>
      </w:pPr>
      <w:rPr>
        <w:rFonts w:ascii="Times New Roman" w:eastAsia="Times New Roman" w:hAnsi="Times New Roman" w:cs="Times New Roman" w:hint="default"/>
        <w:spacing w:val="-2"/>
        <w:w w:val="100"/>
        <w:sz w:val="24"/>
        <w:szCs w:val="24"/>
        <w:lang w:val="ru-RU" w:eastAsia="ru-RU" w:bidi="ru-RU"/>
      </w:rPr>
    </w:lvl>
    <w:lvl w:ilvl="1" w:tplc="A5205EDE">
      <w:numFmt w:val="bullet"/>
      <w:lvlText w:val="•"/>
      <w:lvlJc w:val="left"/>
      <w:pPr>
        <w:ind w:left="948" w:hanging="360"/>
      </w:pPr>
      <w:rPr>
        <w:lang w:val="ru-RU" w:eastAsia="ru-RU" w:bidi="ru-RU"/>
      </w:rPr>
    </w:lvl>
    <w:lvl w:ilvl="2" w:tplc="F51A8EB4">
      <w:numFmt w:val="bullet"/>
      <w:lvlText w:val="•"/>
      <w:lvlJc w:val="left"/>
      <w:pPr>
        <w:ind w:left="1437" w:hanging="360"/>
      </w:pPr>
      <w:rPr>
        <w:lang w:val="ru-RU" w:eastAsia="ru-RU" w:bidi="ru-RU"/>
      </w:rPr>
    </w:lvl>
    <w:lvl w:ilvl="3" w:tplc="19C26EC2">
      <w:numFmt w:val="bullet"/>
      <w:lvlText w:val="•"/>
      <w:lvlJc w:val="left"/>
      <w:pPr>
        <w:ind w:left="1926" w:hanging="360"/>
      </w:pPr>
      <w:rPr>
        <w:lang w:val="ru-RU" w:eastAsia="ru-RU" w:bidi="ru-RU"/>
      </w:rPr>
    </w:lvl>
    <w:lvl w:ilvl="4" w:tplc="82EAF32A">
      <w:numFmt w:val="bullet"/>
      <w:lvlText w:val="•"/>
      <w:lvlJc w:val="left"/>
      <w:pPr>
        <w:ind w:left="2414" w:hanging="360"/>
      </w:pPr>
      <w:rPr>
        <w:lang w:val="ru-RU" w:eastAsia="ru-RU" w:bidi="ru-RU"/>
      </w:rPr>
    </w:lvl>
    <w:lvl w:ilvl="5" w:tplc="4FD86510">
      <w:numFmt w:val="bullet"/>
      <w:lvlText w:val="•"/>
      <w:lvlJc w:val="left"/>
      <w:pPr>
        <w:ind w:left="2903" w:hanging="360"/>
      </w:pPr>
      <w:rPr>
        <w:lang w:val="ru-RU" w:eastAsia="ru-RU" w:bidi="ru-RU"/>
      </w:rPr>
    </w:lvl>
    <w:lvl w:ilvl="6" w:tplc="726AED00">
      <w:numFmt w:val="bullet"/>
      <w:lvlText w:val="•"/>
      <w:lvlJc w:val="left"/>
      <w:pPr>
        <w:ind w:left="3392" w:hanging="360"/>
      </w:pPr>
      <w:rPr>
        <w:lang w:val="ru-RU" w:eastAsia="ru-RU" w:bidi="ru-RU"/>
      </w:rPr>
    </w:lvl>
    <w:lvl w:ilvl="7" w:tplc="B422EAE6">
      <w:numFmt w:val="bullet"/>
      <w:lvlText w:val="•"/>
      <w:lvlJc w:val="left"/>
      <w:pPr>
        <w:ind w:left="3880" w:hanging="360"/>
      </w:pPr>
      <w:rPr>
        <w:lang w:val="ru-RU" w:eastAsia="ru-RU" w:bidi="ru-RU"/>
      </w:rPr>
    </w:lvl>
    <w:lvl w:ilvl="8" w:tplc="1AD82424">
      <w:numFmt w:val="bullet"/>
      <w:lvlText w:val="•"/>
      <w:lvlJc w:val="left"/>
      <w:pPr>
        <w:ind w:left="4369" w:hanging="360"/>
      </w:pPr>
      <w:rPr>
        <w:lang w:val="ru-RU" w:eastAsia="ru-RU" w:bidi="ru-RU"/>
      </w:rPr>
    </w:lvl>
  </w:abstractNum>
  <w:num w:numId="1" w16cid:durableId="1324318370">
    <w:abstractNumId w:val="1"/>
    <w:lvlOverride w:ilvl="0">
      <w:startOverride w:val="1"/>
    </w:lvlOverride>
    <w:lvlOverride w:ilvl="1"/>
    <w:lvlOverride w:ilvl="2"/>
    <w:lvlOverride w:ilvl="3"/>
    <w:lvlOverride w:ilvl="4"/>
    <w:lvlOverride w:ilvl="5"/>
    <w:lvlOverride w:ilvl="6"/>
    <w:lvlOverride w:ilvl="7"/>
    <w:lvlOverride w:ilvl="8"/>
  </w:num>
  <w:num w:numId="2" w16cid:durableId="199178785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BB"/>
    <w:rsid w:val="00182052"/>
    <w:rsid w:val="006C0B77"/>
    <w:rsid w:val="007B63CF"/>
    <w:rsid w:val="008242FF"/>
    <w:rsid w:val="00870751"/>
    <w:rsid w:val="00922C48"/>
    <w:rsid w:val="00B915B7"/>
    <w:rsid w:val="00DC72B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1BC8"/>
  <w15:chartTrackingRefBased/>
  <w15:docId w15:val="{FF962C6F-1143-40BF-89E4-C7774FA1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BB"/>
    <w:pPr>
      <w:spacing w:after="200" w:line="276" w:lineRule="auto"/>
    </w:pPr>
    <w:rPr>
      <w:rFonts w:eastAsiaTheme="minorEastAsia"/>
      <w:kern w:val="0"/>
      <w:lang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C72BB"/>
    <w:rPr>
      <w:rFonts w:ascii="Times New Roman" w:eastAsiaTheme="minorEastAsia" w:hAnsi="Times New Roman" w:cs="Times New Roman"/>
      <w:lang w:eastAsia="ru-RU"/>
    </w:rPr>
  </w:style>
  <w:style w:type="paragraph" w:styleId="NoSpacing">
    <w:name w:val="No Spacing"/>
    <w:link w:val="NoSpacingChar"/>
    <w:uiPriority w:val="1"/>
    <w:qFormat/>
    <w:rsid w:val="00DC72BB"/>
    <w:pPr>
      <w:spacing w:after="0" w:line="240" w:lineRule="auto"/>
    </w:pPr>
    <w:rPr>
      <w:rFonts w:ascii="Times New Roman" w:eastAsiaTheme="minorEastAsia" w:hAnsi="Times New Roman" w:cs="Times New Roman"/>
      <w:lang w:eastAsia="ru-RU"/>
    </w:rPr>
  </w:style>
  <w:style w:type="paragraph" w:customStyle="1" w:styleId="TableParagraph">
    <w:name w:val="Table Paragraph"/>
    <w:basedOn w:val="Normal"/>
    <w:uiPriority w:val="1"/>
    <w:qFormat/>
    <w:rsid w:val="00DC72BB"/>
    <w:pPr>
      <w:widowControl w:val="0"/>
      <w:autoSpaceDE w:val="0"/>
      <w:autoSpaceDN w:val="0"/>
      <w:spacing w:after="0" w:line="240" w:lineRule="auto"/>
    </w:pPr>
    <w:rPr>
      <w:rFonts w:ascii="Times New Roman" w:eastAsia="Times New Roman" w:hAnsi="Times New Roman" w:cs="Times New Roman"/>
      <w:lang w:bidi="ru-RU"/>
    </w:rPr>
  </w:style>
  <w:style w:type="table" w:customStyle="1" w:styleId="a">
    <w:name w:val="Сетка таблицы"/>
    <w:basedOn w:val="TableNormal"/>
    <w:uiPriority w:val="39"/>
    <w:rsid w:val="00DC72BB"/>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2024-01-24T06:23:00Z</dcterms:created>
  <dcterms:modified xsi:type="dcterms:W3CDTF">2024-01-24T06:24:00Z</dcterms:modified>
</cp:coreProperties>
</file>